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0C" w:rsidRDefault="0076380B">
      <w:pPr>
        <w:rPr>
          <w:rFonts w:hint="eastAsia"/>
        </w:rPr>
      </w:pPr>
      <w:r>
        <w:t>软件学院</w:t>
      </w:r>
      <w:r>
        <w:rPr>
          <w:rFonts w:hint="eastAsia"/>
        </w:rPr>
        <w:t>2013</w:t>
      </w:r>
      <w:r>
        <w:rPr>
          <w:rFonts w:hint="eastAsia"/>
        </w:rPr>
        <w:t>级毕业生《附件</w:t>
      </w:r>
      <w:r>
        <w:rPr>
          <w:rFonts w:hint="eastAsia"/>
        </w:rPr>
        <w:t>7</w:t>
      </w:r>
      <w:r>
        <w:t>吉林大学本科毕业设计（论文）工作记录本</w:t>
      </w:r>
      <w:r>
        <w:rPr>
          <w:rFonts w:hint="eastAsia"/>
        </w:rPr>
        <w:t>》填写要求的通知</w:t>
      </w:r>
    </w:p>
    <w:p w:rsidR="0076380B" w:rsidRDefault="0076380B" w:rsidP="0076380B">
      <w:pPr>
        <w:pStyle w:val="a5"/>
      </w:pPr>
      <w:r>
        <w:t>《附件7：吉林大学本科毕业设计（论文）工作记录本》的起止时间填写为：2017年1月2日——2017年6月11日（共23周）。具体周数分配为如下图，同学们填写“记录本”时按以下的时间和周数填写。</w:t>
      </w:r>
    </w:p>
    <w:p w:rsidR="0076380B" w:rsidRDefault="0076380B" w:rsidP="0076380B">
      <w:pPr>
        <w:pStyle w:val="a5"/>
      </w:pPr>
      <w:r>
        <w:t>    “调研”、“查阅资料”、“答疑”三类表格按实际发生情况填写；“记事”表格，除寒假之外每周都要填写。2017年1月16日至2月26日为寒假，寒假主要以调研和查阅资料为主。</w:t>
      </w:r>
    </w:p>
    <w:p w:rsidR="0076380B" w:rsidRPr="0076380B" w:rsidRDefault="0076380B">
      <w:r>
        <w:rPr>
          <w:noProof/>
        </w:rPr>
        <w:drawing>
          <wp:inline distT="0" distB="0" distL="0" distR="0">
            <wp:extent cx="5274310" cy="5386529"/>
            <wp:effectExtent l="19050" t="0" r="2540" b="0"/>
            <wp:docPr id="1" name="图片 1" descr="http://cs.jlu.edu.cn/files/images/201704/2015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.jlu.edu.cn/files/images/201704/201555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8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80B" w:rsidRPr="0076380B" w:rsidSect="0076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43" w:rsidRDefault="00166F43" w:rsidP="0076380B">
      <w:r>
        <w:separator/>
      </w:r>
    </w:p>
  </w:endnote>
  <w:endnote w:type="continuationSeparator" w:id="0">
    <w:p w:rsidR="00166F43" w:rsidRDefault="00166F43" w:rsidP="00763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43" w:rsidRDefault="00166F43" w:rsidP="0076380B">
      <w:r>
        <w:separator/>
      </w:r>
    </w:p>
  </w:footnote>
  <w:footnote w:type="continuationSeparator" w:id="0">
    <w:p w:rsidR="00166F43" w:rsidRDefault="00166F43" w:rsidP="00763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80B"/>
    <w:rsid w:val="00166F43"/>
    <w:rsid w:val="0076050C"/>
    <w:rsid w:val="0076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8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8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63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638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38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2</cp:revision>
  <dcterms:created xsi:type="dcterms:W3CDTF">2017-04-21T00:44:00Z</dcterms:created>
  <dcterms:modified xsi:type="dcterms:W3CDTF">2017-04-21T00:46:00Z</dcterms:modified>
</cp:coreProperties>
</file>